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F5" w:rsidRPr="00834786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786">
        <w:rPr>
          <w:rFonts w:ascii="Times New Roman" w:hAnsi="Times New Roman" w:cs="Times New Roman"/>
          <w:sz w:val="24"/>
          <w:szCs w:val="24"/>
        </w:rPr>
        <w:t>PLAN NADZORU PEDAGOGICZNEGO DYREKTORA</w:t>
      </w:r>
    </w:p>
    <w:p w:rsidR="00EF51F5" w:rsidRPr="00834786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I Liceum Ogólnokształcącego</w:t>
      </w:r>
      <w:r w:rsidR="00656992" w:rsidRPr="00834786">
        <w:rPr>
          <w:rFonts w:ascii="Times New Roman" w:hAnsi="Times New Roman" w:cs="Times New Roman"/>
          <w:sz w:val="24"/>
          <w:szCs w:val="24"/>
        </w:rPr>
        <w:t xml:space="preserve"> im. M. Kopernika w r. szk. 2019/2020</w:t>
      </w:r>
    </w:p>
    <w:p w:rsidR="00EF51F5" w:rsidRPr="00834786" w:rsidRDefault="00EF51F5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Podstawa prawna:</w:t>
      </w: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1. Ustawa z 14 grudnia 2016r – Prawo oświatowe</w:t>
      </w: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 xml:space="preserve"> (Dz. U. z 2018r poz. 996 ze zm.)</w:t>
      </w:r>
    </w:p>
    <w:p w:rsidR="00D404E8" w:rsidRPr="00834786" w:rsidRDefault="00D404E8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 xml:space="preserve">2. Rozporządzenie MEN z 25 sierpnia 2017r w sprawie nadzoru pedagogicznego </w:t>
      </w: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(Dz. U. z 2017r poz. 1658)</w:t>
      </w:r>
    </w:p>
    <w:p w:rsidR="00D404E8" w:rsidRPr="00834786" w:rsidRDefault="00D404E8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 xml:space="preserve">3. Rozporządzenie MEN z 11 sierpnia 2017r w sprawie wymagań wobec szkół i placówek </w:t>
      </w:r>
    </w:p>
    <w:p w:rsidR="00EF51F5" w:rsidRPr="00834786" w:rsidRDefault="00EF51F5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(Dz. U. z 2017r poz. 1611)</w:t>
      </w: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F0" w:rsidRPr="00834786" w:rsidRDefault="00631984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NADZORU PEDAGOGICZNEGO DYREKTORA SZKOŁY </w:t>
      </w:r>
    </w:p>
    <w:p w:rsidR="00631984" w:rsidRPr="00834786" w:rsidRDefault="00834786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24" w:rsidRDefault="00631984" w:rsidP="00564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Działania dyrektora szkoły w ramach sprawowanego nadzoru pedagogicznego opierają się na:</w:t>
      </w:r>
    </w:p>
    <w:p w:rsidR="00631984" w:rsidRPr="00564E24" w:rsidRDefault="00631984" w:rsidP="00564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Podstawowych kierunkach realizacji polityki oświato</w:t>
      </w:r>
      <w:r w:rsidR="00834786" w:rsidRPr="00564E24">
        <w:rPr>
          <w:rFonts w:ascii="Times New Roman" w:hAnsi="Times New Roman" w:cs="Times New Roman"/>
          <w:sz w:val="24"/>
          <w:szCs w:val="24"/>
        </w:rPr>
        <w:t>wej państwa w roku szkolnym 2019/20</w:t>
      </w:r>
    </w:p>
    <w:p w:rsidR="00834786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Profilaktyka uzależnień w szkołach i placówkach oświatowych.</w:t>
      </w:r>
    </w:p>
    <w:p w:rsidR="00834786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Wychowanie do wartości przez kształtowanie postaw obywatelskich i patriotycznych.</w:t>
      </w:r>
    </w:p>
    <w:p w:rsidR="00834786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Wdrażanie nowej podstawy programowej kształcenia ogólnego w szkołach podstawowych i ponadpodstawowych.</w:t>
      </w:r>
    </w:p>
    <w:p w:rsidR="00834786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Rozwijanie kompetencji matematycznych uczniów.</w:t>
      </w:r>
    </w:p>
    <w:p w:rsidR="00834786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631984" w:rsidRPr="00564E24" w:rsidRDefault="00834786" w:rsidP="00564E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24">
        <w:rPr>
          <w:rFonts w:ascii="Times New Roman" w:hAnsi="Times New Roman" w:cs="Times New Roman"/>
          <w:sz w:val="24"/>
          <w:szCs w:val="24"/>
        </w:rPr>
        <w:t>Tworzenie oferty programowej w kształceniu zawodowym. Wdrażanie nowych podstaw programowych kształcenia w zawodach szkolnictwa branżowego.</w:t>
      </w:r>
    </w:p>
    <w:p w:rsidR="00631984" w:rsidRPr="00834786" w:rsidRDefault="00631984" w:rsidP="00564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Wniosk</w:t>
      </w:r>
      <w:r w:rsidR="00C44CF0" w:rsidRPr="00834786">
        <w:rPr>
          <w:rFonts w:ascii="Times New Roman" w:hAnsi="Times New Roman" w:cs="Times New Roman"/>
          <w:sz w:val="24"/>
          <w:szCs w:val="24"/>
        </w:rPr>
        <w:t>ach i rekomendacjach ze sprawowa</w:t>
      </w:r>
      <w:r w:rsidRPr="00834786">
        <w:rPr>
          <w:rFonts w:ascii="Times New Roman" w:hAnsi="Times New Roman" w:cs="Times New Roman"/>
          <w:sz w:val="24"/>
          <w:szCs w:val="24"/>
        </w:rPr>
        <w:t>nego nadzo</w:t>
      </w:r>
      <w:r w:rsidR="00834786" w:rsidRPr="00834786">
        <w:rPr>
          <w:rFonts w:ascii="Times New Roman" w:hAnsi="Times New Roman" w:cs="Times New Roman"/>
          <w:sz w:val="24"/>
          <w:szCs w:val="24"/>
        </w:rPr>
        <w:t>ru pedagogicznego w r. szk. 2019/20</w:t>
      </w:r>
      <w:r w:rsidRPr="00834786">
        <w:rPr>
          <w:rFonts w:ascii="Times New Roman" w:hAnsi="Times New Roman" w:cs="Times New Roman"/>
          <w:sz w:val="24"/>
          <w:szCs w:val="24"/>
        </w:rPr>
        <w:t>.</w:t>
      </w:r>
    </w:p>
    <w:p w:rsidR="00631984" w:rsidRPr="00834786" w:rsidRDefault="00631984" w:rsidP="00564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Wynikach egzaminów zewnętrznych.</w:t>
      </w:r>
    </w:p>
    <w:p w:rsidR="00631984" w:rsidRPr="00834786" w:rsidRDefault="00631984" w:rsidP="00564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Koncepcji funkcjonowania i rozwoju szkoły.</w:t>
      </w:r>
    </w:p>
    <w:p w:rsidR="00631984" w:rsidRPr="00834786" w:rsidRDefault="00631984" w:rsidP="00D4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E8" w:rsidRPr="00834786" w:rsidRDefault="00D404E8" w:rsidP="00834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84" w:rsidRPr="00834786" w:rsidRDefault="00631984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>EWALUACJA WEWNĘTRZNA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34786" w:rsidRPr="00834786" w:rsidTr="00631984">
        <w:tc>
          <w:tcPr>
            <w:tcW w:w="2263" w:type="dxa"/>
          </w:tcPr>
          <w:p w:rsidR="00631984" w:rsidRPr="00834786" w:rsidRDefault="0063198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Cel, tematyka</w:t>
            </w:r>
          </w:p>
        </w:tc>
        <w:tc>
          <w:tcPr>
            <w:tcW w:w="6799" w:type="dxa"/>
          </w:tcPr>
          <w:p w:rsidR="00631984" w:rsidRPr="00834786" w:rsidRDefault="0063198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Przedmiot ewaluacji - zadania</w:t>
            </w:r>
          </w:p>
        </w:tc>
      </w:tr>
      <w:tr w:rsidR="00834786" w:rsidRPr="00834786" w:rsidTr="00631984">
        <w:tc>
          <w:tcPr>
            <w:tcW w:w="2263" w:type="dxa"/>
          </w:tcPr>
          <w:p w:rsidR="00631984" w:rsidRP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Kształtowanie postaw i respektowanie norm społecznych.</w:t>
            </w:r>
          </w:p>
        </w:tc>
        <w:tc>
          <w:tcPr>
            <w:tcW w:w="6799" w:type="dxa"/>
          </w:tcPr>
          <w:p w:rsidR="0056141D" w:rsidRDefault="00C44CF0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786">
              <w:rPr>
                <w:rFonts w:ascii="Times New Roman" w:hAnsi="Times New Roman" w:cs="Times New Roman"/>
                <w:sz w:val="24"/>
                <w:szCs w:val="24"/>
              </w:rPr>
              <w:t>Wychowanie do wartości poprzez kształtowanie postaw obywatelskich i patriotycznych.</w:t>
            </w:r>
          </w:p>
          <w:p w:rsid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planów pracy nauczycieli wychowawców na lekcji LDDW.</w:t>
            </w:r>
          </w:p>
          <w:p w:rsid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Dbałość o tradycje szkoły, kształtowanie wizerunku ucznia i absolwenta.</w:t>
            </w:r>
          </w:p>
          <w:p w:rsidR="00834786" w:rsidRP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Bezpieczne korzystanie z technologii informacyjnych.</w:t>
            </w:r>
          </w:p>
        </w:tc>
      </w:tr>
      <w:tr w:rsidR="00834786" w:rsidRPr="00834786" w:rsidTr="00631984">
        <w:tc>
          <w:tcPr>
            <w:tcW w:w="2263" w:type="dxa"/>
          </w:tcPr>
          <w:p w:rsidR="00631984" w:rsidRPr="00834786" w:rsidRDefault="0056141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4786">
              <w:rPr>
                <w:rFonts w:ascii="Times New Roman" w:hAnsi="Times New Roman" w:cs="Times New Roman"/>
                <w:sz w:val="24"/>
                <w:szCs w:val="24"/>
              </w:rPr>
              <w:t>Wspomaganie rozwoju uczniów z uwzględnieniem ich indywidualnej sytuacji.</w:t>
            </w:r>
          </w:p>
        </w:tc>
        <w:tc>
          <w:tcPr>
            <w:tcW w:w="6799" w:type="dxa"/>
          </w:tcPr>
          <w:p w:rsidR="0056141D" w:rsidRDefault="0056141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786">
              <w:rPr>
                <w:rFonts w:ascii="Times New Roman" w:hAnsi="Times New Roman" w:cs="Times New Roman"/>
                <w:sz w:val="24"/>
                <w:szCs w:val="24"/>
              </w:rPr>
              <w:t>Rozpoznanie potrzeb uczniów w zakresie różnych form dostosowań zamieszczonych w opiniach i orzeczeniach o kształceniu specjalnym.</w:t>
            </w:r>
          </w:p>
          <w:p w:rsid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planów pracy zespołów przedmiotowych pod kątem pracy z uczniem zdolnym – przygotowanie do konkursów i olimpiad.</w:t>
            </w:r>
          </w:p>
          <w:p w:rsidR="00834786" w:rsidRDefault="00834786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Celowe wykorzystanie technologii informacyjnej. </w:t>
            </w:r>
          </w:p>
          <w:p w:rsidR="00834786" w:rsidRPr="00834786" w:rsidRDefault="00E9463E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786">
              <w:rPr>
                <w:rFonts w:ascii="Times New Roman" w:hAnsi="Times New Roman" w:cs="Times New Roman"/>
                <w:sz w:val="24"/>
                <w:szCs w:val="24"/>
              </w:rPr>
              <w:t xml:space="preserve">Analiza planu zajęć dodatkowych i kół przedmiotowych i zainteresowań. </w:t>
            </w:r>
          </w:p>
        </w:tc>
      </w:tr>
      <w:tr w:rsidR="0018759D" w:rsidRPr="00834786" w:rsidTr="00631984">
        <w:tc>
          <w:tcPr>
            <w:tcW w:w="2263" w:type="dxa"/>
          </w:tcPr>
          <w:p w:rsidR="0018759D" w:rsidRPr="00834786" w:rsidRDefault="0018759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Rodzice są partnerami szkoły.</w:t>
            </w:r>
          </w:p>
        </w:tc>
        <w:tc>
          <w:tcPr>
            <w:tcW w:w="6799" w:type="dxa"/>
          </w:tcPr>
          <w:p w:rsidR="0018759D" w:rsidRDefault="0018759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Ustalenie harmonogramu spotkań z rodzicami - tematyka spotkań</w:t>
            </w:r>
          </w:p>
          <w:p w:rsidR="0018759D" w:rsidRDefault="0018759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wychowawcy klasy z r</w:t>
            </w:r>
            <w:r w:rsidR="009F0E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dzicami, analiza potrzeb uczniów.</w:t>
            </w:r>
          </w:p>
          <w:p w:rsidR="0018759D" w:rsidRDefault="0018759D" w:rsidP="00834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Doradztwo zawodowe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E42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</w:t>
            </w:r>
            <w:proofErr w:type="spellStart"/>
            <w:r w:rsidR="009F0E42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 w:rsidR="009F0E42">
              <w:rPr>
                <w:rFonts w:ascii="Times New Roman" w:hAnsi="Times New Roman" w:cs="Times New Roman"/>
                <w:sz w:val="24"/>
                <w:szCs w:val="24"/>
              </w:rPr>
              <w:t xml:space="preserve"> przez nauczycieli.</w:t>
            </w:r>
          </w:p>
          <w:p w:rsidR="009F0E42" w:rsidRPr="00834786" w:rsidRDefault="009F0E42" w:rsidP="00E94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Rady Rodziców w</w:t>
            </w:r>
            <w:r w:rsidR="00E9463E">
              <w:rPr>
                <w:rFonts w:ascii="Times New Roman" w:hAnsi="Times New Roman" w:cs="Times New Roman"/>
                <w:sz w:val="24"/>
                <w:szCs w:val="24"/>
              </w:rPr>
              <w:t xml:space="preserve"> zakresie organizacji pracy szkoły i 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bazy </w:t>
            </w:r>
            <w:r w:rsidR="00E9463E">
              <w:rPr>
                <w:rFonts w:ascii="Times New Roman" w:hAnsi="Times New Roman" w:cs="Times New Roman"/>
                <w:sz w:val="24"/>
                <w:szCs w:val="24"/>
              </w:rPr>
              <w:t>celem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wspierania rozwoju uczniów.</w:t>
            </w:r>
          </w:p>
        </w:tc>
      </w:tr>
    </w:tbl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E24" w:rsidRPr="00834786" w:rsidRDefault="00564E24" w:rsidP="00D40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435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984" w:rsidRPr="00834786" w:rsidRDefault="00966C96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KONTROLA </w:t>
      </w:r>
    </w:p>
    <w:p w:rsidR="00966C96" w:rsidRPr="00834786" w:rsidRDefault="00966C96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7A4050" w:rsidRPr="00834786" w:rsidRDefault="00C44CF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Tematyka k</w:t>
            </w:r>
            <w:r w:rsidR="007A4050" w:rsidRPr="00834786">
              <w:rPr>
                <w:rFonts w:ascii="Times New Roman" w:hAnsi="Times New Roman" w:cs="Times New Roman"/>
                <w:sz w:val="24"/>
                <w:szCs w:val="24"/>
              </w:rPr>
              <w:t>ontroli</w:t>
            </w:r>
          </w:p>
        </w:tc>
      </w:tr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A4050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prawa oświatowego</w:t>
            </w:r>
          </w:p>
          <w:p w:rsidR="001D1D2F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Realizacja zapisów statutowych dotyczących WSO</w:t>
            </w:r>
          </w:p>
          <w:p w:rsidR="001D1D2F" w:rsidRPr="00834786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Organizacja zajęć nauczania indywidualnego, zajęć dla ucznia sportowca, zajęć dla ucznia obcokrajowca, zajęć chóru i etyki. (JST)</w:t>
            </w:r>
          </w:p>
        </w:tc>
      </w:tr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A4050" w:rsidRPr="00834786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grup międzyoddziałowych.</w:t>
            </w:r>
          </w:p>
        </w:tc>
      </w:tr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A4050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uczniów</w:t>
            </w:r>
          </w:p>
          <w:p w:rsidR="001D1D2F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Zasady wychodzenia uczniów ze szkoły</w:t>
            </w:r>
          </w:p>
          <w:p w:rsidR="001D1D2F" w:rsidRPr="00834786" w:rsidRDefault="00E9463E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Usprawiedliwia</w:t>
            </w:r>
            <w:r w:rsidR="001D1D2F">
              <w:rPr>
                <w:rFonts w:ascii="Times New Roman" w:hAnsi="Times New Roman" w:cs="Times New Roman"/>
                <w:sz w:val="24"/>
                <w:szCs w:val="24"/>
              </w:rPr>
              <w:t>nie nieobecności</w:t>
            </w:r>
          </w:p>
        </w:tc>
      </w:tr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C41EB6" w:rsidRDefault="001D1D2F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klasowych programów wychowawczych</w:t>
            </w:r>
          </w:p>
          <w:p w:rsidR="001D1D2F" w:rsidRDefault="001D1D2F" w:rsidP="00AD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Kształtowanie postaw patriotycznych i obywatelskich</w:t>
            </w:r>
            <w:r w:rsidR="00AD4C45">
              <w:rPr>
                <w:rFonts w:ascii="Times New Roman" w:hAnsi="Times New Roman" w:cs="Times New Roman"/>
                <w:sz w:val="24"/>
                <w:szCs w:val="24"/>
              </w:rPr>
              <w:t xml:space="preserve"> uczniów </w:t>
            </w:r>
          </w:p>
          <w:p w:rsidR="00AD4C45" w:rsidRDefault="00AD4C45" w:rsidP="00AD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Wychowanie do wartości</w:t>
            </w:r>
          </w:p>
          <w:p w:rsidR="00AD4C45" w:rsidRPr="00834786" w:rsidRDefault="00AD4C45" w:rsidP="00AD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Bezpieczeństwo i odpowiedzialne korzystanie z zasobów Internetu.</w:t>
            </w:r>
          </w:p>
        </w:tc>
      </w:tr>
      <w:tr w:rsidR="00834786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7A4050" w:rsidRPr="00834786" w:rsidRDefault="00AD4C45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planów przygotowań do ustnych egzaminów maturalnych.</w:t>
            </w:r>
          </w:p>
        </w:tc>
      </w:tr>
      <w:tr w:rsidR="007A4050" w:rsidRPr="00834786" w:rsidTr="007A4050">
        <w:tc>
          <w:tcPr>
            <w:tcW w:w="704" w:type="dxa"/>
          </w:tcPr>
          <w:p w:rsidR="007A4050" w:rsidRPr="00834786" w:rsidRDefault="007A4050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C41EB6" w:rsidRDefault="00AD4C45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planów pracy z uczniem zdolnym</w:t>
            </w:r>
          </w:p>
          <w:p w:rsidR="00AD4C45" w:rsidRDefault="00AD4C45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Przygotowanie do olimpiad i konkursów</w:t>
            </w:r>
          </w:p>
          <w:p w:rsidR="00AD4C45" w:rsidRPr="00834786" w:rsidRDefault="00AD4C45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Uczeń w roli asystenta nauczyciela</w:t>
            </w:r>
          </w:p>
        </w:tc>
      </w:tr>
    </w:tbl>
    <w:p w:rsidR="00966C96" w:rsidRPr="00834786" w:rsidRDefault="00966C96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B" w:rsidRDefault="00715BDB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Pr="00834786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B" w:rsidRPr="00834786" w:rsidRDefault="00715BDB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>WSPOMAGANIE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834786" w:rsidRPr="00834786" w:rsidTr="00715BDB">
        <w:tc>
          <w:tcPr>
            <w:tcW w:w="704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Forma wspomagania</w:t>
            </w:r>
          </w:p>
        </w:tc>
        <w:tc>
          <w:tcPr>
            <w:tcW w:w="5806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</w:tr>
      <w:tr w:rsidR="00834786" w:rsidRPr="00834786" w:rsidTr="00715BDB">
        <w:tc>
          <w:tcPr>
            <w:tcW w:w="704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Szkolenia, warsztaty</w:t>
            </w:r>
          </w:p>
        </w:tc>
        <w:tc>
          <w:tcPr>
            <w:tcW w:w="5806" w:type="dxa"/>
          </w:tcPr>
          <w:p w:rsidR="00105CD4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Wdrożenie nowej podstawy programowej kształcenia ogólnego</w:t>
            </w:r>
          </w:p>
          <w:p w:rsidR="00105CD4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Kształcenie u uczniów kompetencji kluczowych</w:t>
            </w:r>
          </w:p>
        </w:tc>
      </w:tr>
      <w:tr w:rsidR="00834786" w:rsidRPr="00834786" w:rsidTr="00715BDB">
        <w:tc>
          <w:tcPr>
            <w:tcW w:w="704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BDB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rozwojowe</w:t>
            </w:r>
          </w:p>
        </w:tc>
        <w:tc>
          <w:tcPr>
            <w:tcW w:w="5806" w:type="dxa"/>
          </w:tcPr>
          <w:p w:rsidR="00DE4D11" w:rsidRDefault="00CF7C04" w:rsidP="00CF7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Diagnoza potrzeb szkoły na r. szk. 2020/21</w:t>
            </w:r>
          </w:p>
          <w:p w:rsidR="00CF7C04" w:rsidRDefault="00CF7C04" w:rsidP="00CF7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Realizacja projektu „Dolina Krzem</w:t>
            </w:r>
            <w:r w:rsidR="00564E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Kopra”</w:t>
            </w:r>
          </w:p>
          <w:p w:rsidR="00CF7C04" w:rsidRDefault="00CF7C04" w:rsidP="00CF7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Praca w projektach „Kumpel”, „Zdolny uczeń dobry student” UMED i UŁ</w:t>
            </w:r>
          </w:p>
          <w:p w:rsidR="00CF7C04" w:rsidRPr="00834786" w:rsidRDefault="00CF7C04" w:rsidP="00E94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Innowacje pedagogiczne w szkole</w:t>
            </w:r>
            <w:r w:rsidR="00E9463E">
              <w:rPr>
                <w:rFonts w:ascii="Times New Roman" w:hAnsi="Times New Roman" w:cs="Times New Roman"/>
                <w:sz w:val="24"/>
                <w:szCs w:val="24"/>
              </w:rPr>
              <w:t>: planowanie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na r. szk. 2020/21</w:t>
            </w:r>
          </w:p>
        </w:tc>
      </w:tr>
      <w:tr w:rsidR="00834786" w:rsidRPr="00834786" w:rsidTr="00715BDB">
        <w:tc>
          <w:tcPr>
            <w:tcW w:w="704" w:type="dxa"/>
          </w:tcPr>
          <w:p w:rsidR="00715BDB" w:rsidRPr="00834786" w:rsidRDefault="00715BDB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BDB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Narady</w:t>
            </w:r>
          </w:p>
        </w:tc>
        <w:tc>
          <w:tcPr>
            <w:tcW w:w="5806" w:type="dxa"/>
          </w:tcPr>
          <w:p w:rsidR="00DE4D11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Praca zespołów przedmiotowych</w:t>
            </w:r>
          </w:p>
          <w:p w:rsidR="00CF7C04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Klasyfikacyjne i plenarne posiedzenia Rady Pedagogicznej</w:t>
            </w:r>
          </w:p>
        </w:tc>
      </w:tr>
    </w:tbl>
    <w:p w:rsidR="00715BDB" w:rsidRPr="00834786" w:rsidRDefault="00715BDB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5D1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Pr="00834786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5D1" w:rsidRPr="00834786" w:rsidRDefault="002865D1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>OBSERWACJE</w:t>
      </w:r>
    </w:p>
    <w:p w:rsidR="002865D1" w:rsidRPr="00834786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34786" w:rsidRPr="00834786" w:rsidTr="002865D1">
        <w:tc>
          <w:tcPr>
            <w:tcW w:w="704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358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Tematyka obserwacji</w:t>
            </w:r>
          </w:p>
        </w:tc>
      </w:tr>
      <w:tr w:rsidR="00834786" w:rsidRPr="00834786" w:rsidTr="002865D1">
        <w:tc>
          <w:tcPr>
            <w:tcW w:w="704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</w:p>
        </w:tc>
      </w:tr>
      <w:tr w:rsidR="00834786" w:rsidRPr="00834786" w:rsidTr="002865D1">
        <w:tc>
          <w:tcPr>
            <w:tcW w:w="704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Kompetencje kluczowe</w:t>
            </w:r>
          </w:p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dbałość o język ojczysty</w:t>
            </w:r>
          </w:p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porozumiewanie się w językach obcych</w:t>
            </w:r>
          </w:p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umiejętności matematyczne</w:t>
            </w:r>
            <w:r w:rsidR="007B6D22"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i podstawowe kompetencje naukowo techniczne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kompetencje informatyczne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-umiejętności uczenia się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kompetencje społeczne i obywatelskie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inicjatywność i przedsiębiorczość (kreatywność, samodzielność, innowacyjność)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świadomość i ekspresja kulturalna</w:t>
            </w:r>
          </w:p>
        </w:tc>
      </w:tr>
      <w:tr w:rsidR="002865D1" w:rsidRPr="00834786" w:rsidTr="002865D1">
        <w:tc>
          <w:tcPr>
            <w:tcW w:w="704" w:type="dxa"/>
          </w:tcPr>
          <w:p w:rsidR="002865D1" w:rsidRPr="00834786" w:rsidRDefault="002865D1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2865D1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Wychowanie do wartości: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kształtowanie postaw patriotycznych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dbałość o historię i tradycje szkoły</w:t>
            </w:r>
          </w:p>
        </w:tc>
      </w:tr>
      <w:tr w:rsidR="00CF7C04" w:rsidRPr="00834786" w:rsidTr="002865D1">
        <w:tc>
          <w:tcPr>
            <w:tcW w:w="704" w:type="dxa"/>
          </w:tcPr>
          <w:p w:rsidR="00CF7C04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CF7C04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egzaminów maturalnych</w:t>
            </w:r>
          </w:p>
          <w:p w:rsidR="00CF7C04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 procedurami egzaminu i informatorami przedmiotowymi</w:t>
            </w:r>
          </w:p>
          <w:p w:rsidR="00CF7C04" w:rsidRPr="00834786" w:rsidRDefault="00CF7C04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procedury ustnych egzaminów maturalnych</w:t>
            </w:r>
          </w:p>
        </w:tc>
      </w:tr>
    </w:tbl>
    <w:p w:rsidR="002865D1" w:rsidRPr="00834786" w:rsidRDefault="002865D1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22" w:rsidRPr="00834786" w:rsidRDefault="007B6D22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24" w:rsidRPr="00834786" w:rsidRDefault="00564E24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4E8" w:rsidRPr="00834786" w:rsidRDefault="00D404E8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22" w:rsidRPr="00834786" w:rsidRDefault="007B6D22" w:rsidP="00D40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6">
        <w:rPr>
          <w:rFonts w:ascii="Times New Roman" w:hAnsi="Times New Roman" w:cs="Times New Roman"/>
          <w:b/>
          <w:sz w:val="24"/>
          <w:szCs w:val="24"/>
        </w:rPr>
        <w:lastRenderedPageBreak/>
        <w:t>MONITOROWANIE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34786" w:rsidRPr="00834786" w:rsidTr="007B6D22">
        <w:tc>
          <w:tcPr>
            <w:tcW w:w="704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Zakres monitorowania. Tematyka</w:t>
            </w:r>
          </w:p>
        </w:tc>
      </w:tr>
      <w:tr w:rsidR="00834786" w:rsidRPr="00834786" w:rsidTr="007B6D22">
        <w:tc>
          <w:tcPr>
            <w:tcW w:w="704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Dydaktyka: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- Efektywność zastępstw przedmiotowych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- Organizacja </w:t>
            </w:r>
            <w:r w:rsidR="00196E77" w:rsidRPr="00834786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 pozalekcyjnych oraz dla uczniów nie uczęszczających na religię/etykę i WF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- Efekty działalności dydaktycznej szkoły 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a. przygotowanie do egzaminów (ustne egzaminy maturalne)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b. badanie diagnozujące wiedzę po kolejnych etapach edukacji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c. praca z uczniem zdolnym – olimpijczykiem</w:t>
            </w:r>
          </w:p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d. praca z uczniem wymagającym wsparcia (trudności w nauce)</w:t>
            </w:r>
          </w:p>
        </w:tc>
      </w:tr>
      <w:tr w:rsidR="00834786" w:rsidRPr="00834786" w:rsidTr="007B6D22">
        <w:tc>
          <w:tcPr>
            <w:tcW w:w="704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B6D22" w:rsidRPr="00834786" w:rsidRDefault="007B6D22" w:rsidP="00D404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>Wychowanie:</w:t>
            </w:r>
          </w:p>
          <w:p w:rsidR="00196E77" w:rsidRPr="00834786" w:rsidRDefault="007B6D22" w:rsidP="00CF7C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6">
              <w:rPr>
                <w:rFonts w:ascii="Times New Roman" w:hAnsi="Times New Roman" w:cs="Times New Roman"/>
                <w:sz w:val="24"/>
                <w:szCs w:val="24"/>
              </w:rPr>
              <w:t xml:space="preserve">- uwzględnienie w klasowych programach zagadnień dotyczących </w:t>
            </w:r>
            <w:r w:rsidR="00CF7C04">
              <w:rPr>
                <w:rFonts w:ascii="Times New Roman" w:hAnsi="Times New Roman" w:cs="Times New Roman"/>
                <w:sz w:val="24"/>
                <w:szCs w:val="24"/>
              </w:rPr>
              <w:t>wychowania do wartości, postaw patriotycznych i obywatelskich.</w:t>
            </w:r>
          </w:p>
        </w:tc>
      </w:tr>
    </w:tbl>
    <w:p w:rsidR="007B6D22" w:rsidRPr="00834786" w:rsidRDefault="007B6D22" w:rsidP="00D4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6D22" w:rsidRPr="0083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0FE"/>
    <w:multiLevelType w:val="hybridMultilevel"/>
    <w:tmpl w:val="3E444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FA9"/>
    <w:multiLevelType w:val="hybridMultilevel"/>
    <w:tmpl w:val="0D1E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D9B"/>
    <w:multiLevelType w:val="hybridMultilevel"/>
    <w:tmpl w:val="3850A450"/>
    <w:lvl w:ilvl="0" w:tplc="281C1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5"/>
    <w:rsid w:val="00105CD4"/>
    <w:rsid w:val="0018759D"/>
    <w:rsid w:val="00196E77"/>
    <w:rsid w:val="001D1D2F"/>
    <w:rsid w:val="002865D1"/>
    <w:rsid w:val="00435840"/>
    <w:rsid w:val="0056141D"/>
    <w:rsid w:val="00564E24"/>
    <w:rsid w:val="005B6536"/>
    <w:rsid w:val="00631984"/>
    <w:rsid w:val="00656992"/>
    <w:rsid w:val="006A6420"/>
    <w:rsid w:val="00715BDB"/>
    <w:rsid w:val="007828C6"/>
    <w:rsid w:val="00794373"/>
    <w:rsid w:val="007A4050"/>
    <w:rsid w:val="007B6D22"/>
    <w:rsid w:val="00834786"/>
    <w:rsid w:val="00966C96"/>
    <w:rsid w:val="009F0E42"/>
    <w:rsid w:val="00AD4C45"/>
    <w:rsid w:val="00C41EB6"/>
    <w:rsid w:val="00C44CF0"/>
    <w:rsid w:val="00CF7C04"/>
    <w:rsid w:val="00D404E8"/>
    <w:rsid w:val="00DE4D11"/>
    <w:rsid w:val="00E9463E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1F4B-26AE-4146-B6C9-E89EC45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BF06-E888-46DA-BED4-FB284BB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Maja Kaczmarkiewicz</cp:lastModifiedBy>
  <cp:revision>2</cp:revision>
  <dcterms:created xsi:type="dcterms:W3CDTF">2019-11-20T10:54:00Z</dcterms:created>
  <dcterms:modified xsi:type="dcterms:W3CDTF">2019-11-20T10:54:00Z</dcterms:modified>
</cp:coreProperties>
</file>